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753A" w:rsidRPr="001E753A" w:rsidRDefault="001E753A" w:rsidP="001E753A">
      <w:pPr>
        <w:spacing w:after="0" w:line="240" w:lineRule="auto"/>
        <w:rPr>
          <w:rFonts w:ascii="Times New Roman" w:eastAsia="Times New Roman" w:hAnsi="Times New Roman"/>
          <w:b/>
          <w:bCs/>
          <w:color w:val="0D0D0D"/>
          <w:sz w:val="28"/>
          <w:szCs w:val="28"/>
        </w:rPr>
      </w:pPr>
      <w:r w:rsidRPr="001E753A">
        <w:rPr>
          <w:rFonts w:ascii="Times New Roman" w:eastAsia="Times New Roman" w:hAnsi="Times New Roman"/>
          <w:b/>
          <w:bCs/>
          <w:color w:val="0D0D0D"/>
          <w:sz w:val="28"/>
          <w:szCs w:val="28"/>
        </w:rPr>
        <w:t xml:space="preserve">Аннотация к рабочей программе по </w:t>
      </w:r>
      <w:r w:rsidR="00762B68">
        <w:rPr>
          <w:rFonts w:ascii="Times New Roman" w:eastAsia="Times New Roman" w:hAnsi="Times New Roman"/>
          <w:b/>
          <w:bCs/>
          <w:color w:val="0D0D0D"/>
          <w:sz w:val="28"/>
          <w:szCs w:val="28"/>
        </w:rPr>
        <w:t xml:space="preserve">технологии </w:t>
      </w:r>
      <w:r w:rsidR="00762B68" w:rsidRPr="001E753A">
        <w:rPr>
          <w:rFonts w:ascii="Times New Roman" w:eastAsia="Times New Roman" w:hAnsi="Times New Roman"/>
          <w:b/>
          <w:bCs/>
          <w:color w:val="0D0D0D"/>
          <w:sz w:val="28"/>
          <w:szCs w:val="28"/>
        </w:rPr>
        <w:t>5</w:t>
      </w:r>
      <w:r w:rsidR="00762B68">
        <w:rPr>
          <w:rFonts w:ascii="Times New Roman" w:eastAsia="Times New Roman" w:hAnsi="Times New Roman"/>
          <w:b/>
          <w:bCs/>
          <w:color w:val="0D0D0D"/>
          <w:sz w:val="28"/>
          <w:szCs w:val="28"/>
        </w:rPr>
        <w:t>-</w:t>
      </w:r>
      <w:proofErr w:type="gramStart"/>
      <w:r w:rsidR="00762B68">
        <w:rPr>
          <w:rFonts w:ascii="Times New Roman" w:eastAsia="Times New Roman" w:hAnsi="Times New Roman"/>
          <w:b/>
          <w:bCs/>
          <w:color w:val="0D0D0D"/>
          <w:sz w:val="28"/>
          <w:szCs w:val="28"/>
        </w:rPr>
        <w:t xml:space="preserve">8 </w:t>
      </w:r>
      <w:r w:rsidRPr="001E753A">
        <w:rPr>
          <w:rFonts w:ascii="Times New Roman" w:eastAsia="Times New Roman" w:hAnsi="Times New Roman"/>
          <w:b/>
          <w:bCs/>
          <w:color w:val="0D0D0D"/>
          <w:sz w:val="28"/>
          <w:szCs w:val="28"/>
        </w:rPr>
        <w:t xml:space="preserve"> классов</w:t>
      </w:r>
      <w:proofErr w:type="gramEnd"/>
    </w:p>
    <w:p w:rsidR="001E753A" w:rsidRDefault="001E753A" w:rsidP="001E753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753A" w:rsidRDefault="001E753A" w:rsidP="001E753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034BF" w:rsidRDefault="001E753A" w:rsidP="00F034BF">
      <w:pPr>
        <w:ind w:firstLine="426"/>
        <w:rPr>
          <w:rFonts w:ascii="Times New Roman" w:eastAsiaTheme="minorHAnsi" w:hAnsi="Times New Roman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Рабочая программа обучения учащихся 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5-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8  </w:t>
      </w:r>
      <w:r w:rsidR="00611502">
        <w:rPr>
          <w:rFonts w:ascii="Times New Roman" w:eastAsia="Times New Roman" w:hAnsi="Times New Roman"/>
          <w:sz w:val="24"/>
          <w:szCs w:val="24"/>
          <w:lang w:eastAsia="ru-RU"/>
        </w:rPr>
        <w:t>классов</w:t>
      </w:r>
      <w:proofErr w:type="gramEnd"/>
      <w:r w:rsidR="00611502">
        <w:rPr>
          <w:rFonts w:ascii="Times New Roman" w:eastAsia="Times New Roman" w:hAnsi="Times New Roman"/>
          <w:sz w:val="24"/>
          <w:szCs w:val="24"/>
          <w:lang w:eastAsia="ru-RU"/>
        </w:rPr>
        <w:t xml:space="preserve">, МБОУ СОШ № 18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по курсу 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«Технология»,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составлена </w:t>
      </w:r>
      <w:r w:rsidRPr="001E753A">
        <w:rPr>
          <w:rFonts w:ascii="Times New Roman" w:eastAsiaTheme="minorHAnsi" w:hAnsi="Times New Roman"/>
        </w:rPr>
        <w:t xml:space="preserve">на основе следующих документов: </w:t>
      </w:r>
    </w:p>
    <w:p w:rsidR="001E753A" w:rsidRPr="001E753A" w:rsidRDefault="001E753A" w:rsidP="00F034BF">
      <w:pPr>
        <w:ind w:firstLine="426"/>
        <w:rPr>
          <w:rFonts w:ascii="Times New Roman" w:eastAsiaTheme="minorHAnsi" w:hAnsi="Times New Roman"/>
        </w:rPr>
      </w:pPr>
      <w:r w:rsidRPr="001E753A">
        <w:rPr>
          <w:rFonts w:ascii="Times New Roman" w:eastAsiaTheme="minorHAnsi" w:hAnsi="Times New Roman"/>
        </w:rPr>
        <w:t xml:space="preserve">Федеральный закон от 29.12.2012 г. № 273-ФЗ «Об образовании в Российской Федерации»; </w:t>
      </w:r>
    </w:p>
    <w:p w:rsidR="001E753A" w:rsidRPr="00CC269A" w:rsidRDefault="001E753A" w:rsidP="00CC269A">
      <w:pPr>
        <w:rPr>
          <w:rFonts w:ascii="Times New Roman" w:eastAsiaTheme="minorHAnsi" w:hAnsi="Times New Roman"/>
          <w:sz w:val="24"/>
          <w:szCs w:val="24"/>
        </w:rPr>
      </w:pPr>
      <w:r w:rsidRPr="001E753A">
        <w:rPr>
          <w:rFonts w:ascii="Times New Roman" w:eastAsiaTheme="minorHAnsi" w:hAnsi="Times New Roman"/>
        </w:rPr>
        <w:t xml:space="preserve">Приказ Министерства образования и науки Российской Федерации </w:t>
      </w:r>
      <w:r w:rsidRPr="001E753A">
        <w:rPr>
          <w:rFonts w:ascii="Times New Roman" w:hAnsi="Times New Roman"/>
          <w:sz w:val="24"/>
          <w:szCs w:val="24"/>
        </w:rPr>
        <w:t>от 31 декабря 2015 г. №1577  « О внесении изменений в 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 от 17 декабря 20</w:t>
      </w:r>
      <w:bookmarkStart w:id="0" w:name="_GoBack"/>
      <w:r w:rsidRPr="001E753A">
        <w:rPr>
          <w:rFonts w:ascii="Times New Roman" w:hAnsi="Times New Roman"/>
          <w:sz w:val="24"/>
          <w:szCs w:val="24"/>
        </w:rPr>
        <w:t>10</w:t>
      </w:r>
      <w:bookmarkEnd w:id="0"/>
      <w:r w:rsidRPr="001E753A">
        <w:rPr>
          <w:rFonts w:ascii="Times New Roman" w:hAnsi="Times New Roman"/>
          <w:sz w:val="24"/>
          <w:szCs w:val="24"/>
        </w:rPr>
        <w:t xml:space="preserve"> г. №1897»</w:t>
      </w:r>
      <w:r w:rsidRPr="001E753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на  основе  фундаментального  ядра  содержания общего образования, требований к результатам основного общего образования ,представленных в  Федеральном  государственном  стандарте  общего  образования  второго  поколения  и примерной  программе  по  предмету  «Технология».  5-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8  </w:t>
      </w:r>
      <w:r w:rsidR="00762B68">
        <w:rPr>
          <w:rFonts w:ascii="Times New Roman" w:eastAsia="Times New Roman" w:hAnsi="Times New Roman"/>
          <w:sz w:val="24"/>
          <w:szCs w:val="24"/>
          <w:lang w:eastAsia="ar-SA"/>
        </w:rPr>
        <w:t>классы</w:t>
      </w:r>
      <w:proofErr w:type="gramEnd"/>
      <w:r w:rsidR="00762B68">
        <w:rPr>
          <w:rFonts w:ascii="Times New Roman" w:eastAsia="Times New Roman" w:hAnsi="Times New Roman"/>
          <w:sz w:val="24"/>
          <w:szCs w:val="24"/>
          <w:lang w:eastAsia="ar-SA"/>
        </w:rPr>
        <w:t xml:space="preserve">.  М.:  </w:t>
      </w:r>
      <w:proofErr w:type="gramStart"/>
      <w:r w:rsidR="00762B68">
        <w:rPr>
          <w:rFonts w:ascii="Times New Roman" w:eastAsia="Times New Roman" w:hAnsi="Times New Roman"/>
          <w:sz w:val="24"/>
          <w:szCs w:val="24"/>
          <w:lang w:eastAsia="ar-SA"/>
        </w:rPr>
        <w:t>Просвещение,  2017</w:t>
      </w:r>
      <w:proofErr w:type="gramEnd"/>
      <w:r>
        <w:rPr>
          <w:rFonts w:ascii="Times New Roman" w:eastAsia="Times New Roman" w:hAnsi="Times New Roman"/>
          <w:sz w:val="24"/>
          <w:szCs w:val="24"/>
          <w:lang w:eastAsia="ar-SA"/>
        </w:rPr>
        <w:t>. (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ar-SA"/>
        </w:rPr>
        <w:t>Стандарты  второго</w:t>
      </w:r>
      <w:proofErr w:type="gramEnd"/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 поколения). 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ar-SA"/>
        </w:rPr>
        <w:t>В  ней</w:t>
      </w:r>
      <w:proofErr w:type="gramEnd"/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 учитываются  основные  идеи  и  положения Образовательной  программы  основного  общего  образования, преемственность  с   программой начального общего образования. </w:t>
      </w:r>
    </w:p>
    <w:p w:rsidR="001E753A" w:rsidRDefault="001E753A" w:rsidP="001E753A">
      <w:pPr>
        <w:suppressAutoHyphens/>
        <w:spacing w:before="40" w:after="40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ab/>
      </w:r>
      <w:proofErr w:type="gramStart"/>
      <w:r>
        <w:rPr>
          <w:rFonts w:ascii="Times New Roman" w:eastAsia="Times New Roman" w:hAnsi="Times New Roman"/>
          <w:sz w:val="24"/>
          <w:szCs w:val="24"/>
          <w:lang w:eastAsia="ar-SA"/>
        </w:rPr>
        <w:t>Рабочая  программа</w:t>
      </w:r>
      <w:proofErr w:type="gramEnd"/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 ориентирована  на  использование  учебника  (учебно-методического комплекта):</w:t>
      </w:r>
    </w:p>
    <w:p w:rsidR="001E753A" w:rsidRDefault="001E753A" w:rsidP="001E753A">
      <w:pPr>
        <w:suppressAutoHyphens/>
        <w:spacing w:before="40" w:after="40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в 5 классе: Технология. Технологии ведения дома, учебник для учащихся общеобразовательных учреждений / под редакцией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ar-SA"/>
        </w:rPr>
        <w:t>Н.В.Синица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, В.Д. Симоненко – М.: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ar-SA"/>
        </w:rPr>
        <w:t>Вентана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– Граф;</w:t>
      </w:r>
    </w:p>
    <w:p w:rsidR="001E753A" w:rsidRDefault="001E753A" w:rsidP="001E753A">
      <w:pPr>
        <w:suppressAutoHyphens/>
        <w:spacing w:before="40" w:after="40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в 6 классе: Технология. Технологии ведения дома, учебник для учащихся общеобразовательных учреждений / под редакцией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ar-SA"/>
        </w:rPr>
        <w:t>Н.В.Синица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, В.Д. Симоненко – М.: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ar-SA"/>
        </w:rPr>
        <w:t>Вентана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– Граф;</w:t>
      </w:r>
    </w:p>
    <w:p w:rsidR="001E753A" w:rsidRDefault="001E753A" w:rsidP="001E753A">
      <w:pPr>
        <w:suppressAutoHyphens/>
        <w:spacing w:before="40" w:after="40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в 7 классе: Технология. Технологии ведения дома, учебник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ar-SA"/>
        </w:rPr>
        <w:t>для  учащихся</w:t>
      </w:r>
      <w:proofErr w:type="gramEnd"/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общеобразовательных учреждений / под редакцией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ar-SA"/>
        </w:rPr>
        <w:t>Н.В.Синица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, В.Д. Симоненко – М.: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ar-SA"/>
        </w:rPr>
        <w:t>Вентана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– Граф.</w:t>
      </w:r>
    </w:p>
    <w:p w:rsidR="001E753A" w:rsidRDefault="001E753A" w:rsidP="001E753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8 классе Тищенко А.Т., Синица Н.В.</w:t>
      </w:r>
      <w:proofErr w:type="gramStart"/>
      <w:r>
        <w:rPr>
          <w:rFonts w:ascii="Times New Roman" w:hAnsi="Times New Roman"/>
          <w:sz w:val="24"/>
          <w:szCs w:val="24"/>
        </w:rPr>
        <w:t>,  Симоненко</w:t>
      </w:r>
      <w:proofErr w:type="gramEnd"/>
      <w:r>
        <w:rPr>
          <w:rFonts w:ascii="Times New Roman" w:hAnsi="Times New Roman"/>
          <w:sz w:val="24"/>
          <w:szCs w:val="24"/>
        </w:rPr>
        <w:t xml:space="preserve"> В.Д. Технология. </w:t>
      </w:r>
      <w:proofErr w:type="gramStart"/>
      <w:r>
        <w:rPr>
          <w:rFonts w:ascii="Times New Roman" w:hAnsi="Times New Roman"/>
          <w:sz w:val="24"/>
          <w:szCs w:val="24"/>
        </w:rPr>
        <w:t>Программа:  5</w:t>
      </w:r>
      <w:proofErr w:type="gramEnd"/>
      <w:r>
        <w:rPr>
          <w:rFonts w:ascii="Times New Roman" w:hAnsi="Times New Roman"/>
          <w:sz w:val="24"/>
          <w:szCs w:val="24"/>
        </w:rPr>
        <w:t xml:space="preserve">-8 классы, ФГОС,  М.: </w:t>
      </w:r>
      <w:proofErr w:type="spellStart"/>
      <w:r>
        <w:rPr>
          <w:rFonts w:ascii="Times New Roman" w:hAnsi="Times New Roman"/>
          <w:sz w:val="24"/>
          <w:szCs w:val="24"/>
        </w:rPr>
        <w:t>Вентана</w:t>
      </w:r>
      <w:proofErr w:type="spellEnd"/>
      <w:r>
        <w:rPr>
          <w:rFonts w:ascii="Times New Roman" w:hAnsi="Times New Roman"/>
          <w:sz w:val="24"/>
          <w:szCs w:val="24"/>
        </w:rPr>
        <w:t>-граф, 2013 г.</w:t>
      </w:r>
    </w:p>
    <w:p w:rsidR="001E753A" w:rsidRDefault="001E753A" w:rsidP="001E753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/>
          <w:sz w:val="24"/>
          <w:szCs w:val="24"/>
        </w:rPr>
        <w:t>Программа  по</w:t>
      </w:r>
      <w:proofErr w:type="gramEnd"/>
      <w:r>
        <w:rPr>
          <w:rFonts w:ascii="Times New Roman" w:hAnsi="Times New Roman"/>
          <w:sz w:val="24"/>
          <w:szCs w:val="24"/>
        </w:rPr>
        <w:t xml:space="preserve">  курсу((Технологии)) рассчитана  на 136 часов.</w:t>
      </w:r>
    </w:p>
    <w:p w:rsidR="001E753A" w:rsidRDefault="00762B68" w:rsidP="001E753A">
      <w:pPr>
        <w:pStyle w:val="a3"/>
        <w:tabs>
          <w:tab w:val="left" w:pos="706"/>
        </w:tabs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5 класс-35</w:t>
      </w:r>
      <w:r w:rsidR="001E753A">
        <w:rPr>
          <w:rFonts w:ascii="Times New Roman" w:hAnsi="Times New Roman"/>
          <w:sz w:val="24"/>
          <w:szCs w:val="24"/>
        </w:rPr>
        <w:t>ч.</w:t>
      </w:r>
    </w:p>
    <w:p w:rsidR="001E753A" w:rsidRDefault="00762B68" w:rsidP="001E753A">
      <w:pPr>
        <w:pStyle w:val="a3"/>
        <w:tabs>
          <w:tab w:val="left" w:pos="706"/>
        </w:tabs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6 класс-35</w:t>
      </w:r>
      <w:r w:rsidR="001E753A">
        <w:rPr>
          <w:rFonts w:ascii="Times New Roman" w:hAnsi="Times New Roman"/>
          <w:sz w:val="24"/>
          <w:szCs w:val="24"/>
        </w:rPr>
        <w:t>ч.</w:t>
      </w:r>
    </w:p>
    <w:p w:rsidR="001E753A" w:rsidRDefault="00762B68" w:rsidP="001E753A">
      <w:pPr>
        <w:pStyle w:val="a3"/>
        <w:tabs>
          <w:tab w:val="left" w:pos="747"/>
        </w:tabs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7 класс-35</w:t>
      </w:r>
      <w:r w:rsidR="001E753A">
        <w:rPr>
          <w:rFonts w:ascii="Times New Roman" w:hAnsi="Times New Roman"/>
          <w:sz w:val="24"/>
          <w:szCs w:val="24"/>
        </w:rPr>
        <w:t>ч.</w:t>
      </w:r>
    </w:p>
    <w:p w:rsidR="001E753A" w:rsidRDefault="00762B68" w:rsidP="001E753A">
      <w:pPr>
        <w:pStyle w:val="a3"/>
        <w:tabs>
          <w:tab w:val="left" w:pos="747"/>
        </w:tabs>
        <w:spacing w:line="276" w:lineRule="auto"/>
        <w:ind w:firstLine="708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8  класс</w:t>
      </w:r>
      <w:proofErr w:type="gramEnd"/>
      <w:r>
        <w:rPr>
          <w:rFonts w:ascii="Times New Roman" w:hAnsi="Times New Roman"/>
          <w:sz w:val="24"/>
          <w:szCs w:val="24"/>
        </w:rPr>
        <w:t>-35</w:t>
      </w:r>
      <w:r w:rsidR="001E753A">
        <w:rPr>
          <w:rFonts w:ascii="Times New Roman" w:hAnsi="Times New Roman"/>
          <w:sz w:val="24"/>
          <w:szCs w:val="24"/>
        </w:rPr>
        <w:t>ч.</w:t>
      </w:r>
    </w:p>
    <w:p w:rsidR="001E753A" w:rsidRDefault="001E753A" w:rsidP="001E753A">
      <w:pPr>
        <w:pStyle w:val="a3"/>
        <w:tabs>
          <w:tab w:val="left" w:pos="747"/>
        </w:tabs>
        <w:spacing w:line="276" w:lineRule="auto"/>
        <w:rPr>
          <w:rFonts w:ascii="Times New Roman" w:hAnsi="Times New Roman"/>
          <w:sz w:val="24"/>
          <w:szCs w:val="24"/>
        </w:rPr>
      </w:pPr>
    </w:p>
    <w:p w:rsidR="002F028F" w:rsidRDefault="002F028F" w:rsidP="002F028F">
      <w:pPr>
        <w:pStyle w:val="a4"/>
        <w:shd w:val="clear" w:color="auto" w:fill="FFFFFF"/>
        <w:spacing w:before="30" w:beforeAutospacing="0" w:after="0" w:afterAutospacing="0"/>
        <w:ind w:firstLine="709"/>
        <w:jc w:val="both"/>
        <w:rPr>
          <w:rFonts w:ascii="Verdana" w:hAnsi="Verdana"/>
          <w:color w:val="000000"/>
          <w:sz w:val="20"/>
          <w:szCs w:val="20"/>
        </w:rPr>
      </w:pPr>
      <w:r>
        <w:rPr>
          <w:color w:val="000000"/>
        </w:rPr>
        <w:t>Основной </w:t>
      </w:r>
      <w:r>
        <w:rPr>
          <w:b/>
          <w:bCs/>
          <w:color w:val="000000"/>
        </w:rPr>
        <w:t>целью </w:t>
      </w:r>
      <w:r>
        <w:rPr>
          <w:color w:val="000000"/>
        </w:rPr>
        <w:t xml:space="preserve">изучения учебного предмета «Технология» в системе общего </w:t>
      </w:r>
      <w:proofErr w:type="gramStart"/>
      <w:r>
        <w:rPr>
          <w:color w:val="000000"/>
        </w:rPr>
        <w:t>образования  является</w:t>
      </w:r>
      <w:proofErr w:type="gramEnd"/>
      <w:r>
        <w:rPr>
          <w:color w:val="000000"/>
        </w:rPr>
        <w:t xml:space="preserve"> формирование представлений о составляющих </w:t>
      </w:r>
      <w:proofErr w:type="spellStart"/>
      <w:r>
        <w:rPr>
          <w:color w:val="000000"/>
        </w:rPr>
        <w:t>техносферы</w:t>
      </w:r>
      <w:proofErr w:type="spellEnd"/>
      <w:r>
        <w:rPr>
          <w:color w:val="000000"/>
        </w:rPr>
        <w:t>, о современном производстве и о распространенных в нем технологиях.</w:t>
      </w:r>
    </w:p>
    <w:p w:rsidR="002F028F" w:rsidRDefault="002F028F" w:rsidP="002F028F">
      <w:pPr>
        <w:pStyle w:val="a4"/>
        <w:shd w:val="clear" w:color="auto" w:fill="FFFFFF"/>
        <w:spacing w:before="30" w:beforeAutospacing="0" w:after="0" w:afterAutospacing="0"/>
        <w:ind w:firstLine="709"/>
        <w:jc w:val="both"/>
        <w:rPr>
          <w:rFonts w:ascii="Verdana" w:hAnsi="Verdana"/>
          <w:color w:val="000000"/>
          <w:sz w:val="20"/>
          <w:szCs w:val="20"/>
        </w:rPr>
      </w:pPr>
      <w:r>
        <w:rPr>
          <w:color w:val="000000"/>
        </w:rPr>
        <w:t xml:space="preserve">На основании требований ФГОС второго поколения в содержании программы предполагается реализовать актуальные в настоящее время </w:t>
      </w:r>
      <w:proofErr w:type="spellStart"/>
      <w:r>
        <w:rPr>
          <w:color w:val="000000"/>
        </w:rPr>
        <w:t>компетентностные</w:t>
      </w:r>
      <w:proofErr w:type="spellEnd"/>
      <w:r>
        <w:rPr>
          <w:color w:val="000000"/>
        </w:rPr>
        <w:t xml:space="preserve">, личностно - ориентированные, </w:t>
      </w:r>
      <w:proofErr w:type="gramStart"/>
      <w:r>
        <w:rPr>
          <w:color w:val="000000"/>
        </w:rPr>
        <w:t>универсальные  </w:t>
      </w:r>
      <w:proofErr w:type="spellStart"/>
      <w:r>
        <w:rPr>
          <w:color w:val="000000"/>
        </w:rPr>
        <w:t>деятельностные</w:t>
      </w:r>
      <w:proofErr w:type="spellEnd"/>
      <w:proofErr w:type="gramEnd"/>
      <w:r>
        <w:rPr>
          <w:color w:val="000000"/>
        </w:rPr>
        <w:t xml:space="preserve"> подходы, которые определяют </w:t>
      </w:r>
      <w:r>
        <w:rPr>
          <w:b/>
          <w:bCs/>
          <w:color w:val="000000"/>
        </w:rPr>
        <w:t>задачи обучения:</w:t>
      </w:r>
    </w:p>
    <w:p w:rsidR="002F028F" w:rsidRDefault="002F028F" w:rsidP="002F028F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Wingdings" w:hAnsi="Wingdings"/>
          <w:color w:val="000000"/>
          <w:sz w:val="16"/>
          <w:szCs w:val="16"/>
        </w:rPr>
        <w:t></w:t>
      </w:r>
      <w:r>
        <w:rPr>
          <w:color w:val="000000"/>
          <w:sz w:val="14"/>
          <w:szCs w:val="14"/>
        </w:rPr>
        <w:t>     </w:t>
      </w:r>
      <w:r>
        <w:rPr>
          <w:color w:val="000000"/>
        </w:rPr>
        <w:t xml:space="preserve">приобретение знаний о взаимодействии природы, общества и человека, об экологических проблемах и способах их разрешения, о негативных последствиях влияния трудовой деятельности человека, элементах машиноведения, культуры дома, технологии </w:t>
      </w:r>
      <w:r>
        <w:rPr>
          <w:color w:val="000000"/>
        </w:rPr>
        <w:lastRenderedPageBreak/>
        <w:t>обработки ткани и пищевых продуктов, художественной обработке материалов, об информационных технологиях;</w:t>
      </w:r>
    </w:p>
    <w:p w:rsidR="002F028F" w:rsidRDefault="002F028F" w:rsidP="002F028F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Wingdings" w:hAnsi="Wingdings"/>
          <w:color w:val="000000"/>
          <w:sz w:val="16"/>
          <w:szCs w:val="16"/>
        </w:rPr>
        <w:t></w:t>
      </w:r>
      <w:r>
        <w:rPr>
          <w:color w:val="000000"/>
          <w:sz w:val="14"/>
          <w:szCs w:val="14"/>
        </w:rPr>
        <w:t>     </w:t>
      </w:r>
      <w:r>
        <w:rPr>
          <w:color w:val="000000"/>
        </w:rPr>
        <w:t>воспитание трудолюбия, бережливости, аккуратности, целеустремленности, предприимчивости, ответственности за результаты своей деятельности, уважительного отношения к людям различных профессий и результатам их труда;</w:t>
      </w:r>
    </w:p>
    <w:p w:rsidR="002F028F" w:rsidRDefault="002F028F" w:rsidP="002F028F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Wingdings" w:hAnsi="Wingdings"/>
          <w:color w:val="000000"/>
          <w:sz w:val="16"/>
          <w:szCs w:val="16"/>
        </w:rPr>
        <w:t></w:t>
      </w:r>
      <w:r>
        <w:rPr>
          <w:color w:val="000000"/>
          <w:sz w:val="14"/>
          <w:szCs w:val="14"/>
        </w:rPr>
        <w:t>     </w:t>
      </w:r>
      <w:r>
        <w:rPr>
          <w:color w:val="000000"/>
        </w:rPr>
        <w:t>овладение способами деятельностей:</w:t>
      </w:r>
    </w:p>
    <w:p w:rsidR="002F028F" w:rsidRDefault="002F028F" w:rsidP="002F028F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Wingdings" w:hAnsi="Wingdings"/>
          <w:color w:val="000000"/>
          <w:sz w:val="16"/>
          <w:szCs w:val="16"/>
        </w:rPr>
        <w:t></w:t>
      </w:r>
      <w:r>
        <w:rPr>
          <w:color w:val="000000"/>
          <w:sz w:val="14"/>
          <w:szCs w:val="14"/>
        </w:rPr>
        <w:t>     </w:t>
      </w:r>
      <w:r>
        <w:rPr>
          <w:color w:val="000000"/>
        </w:rPr>
        <w:t> умение действовать автономно: защищать свои права, интересы, проявлять ответственность, планировать и организовывать личностные планы, самостоятельно приобретать знания, используя различные источники;</w:t>
      </w:r>
    </w:p>
    <w:p w:rsidR="002F028F" w:rsidRDefault="002F028F" w:rsidP="002F028F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Wingdings" w:hAnsi="Wingdings"/>
          <w:color w:val="000000"/>
          <w:sz w:val="16"/>
          <w:szCs w:val="16"/>
        </w:rPr>
        <w:t></w:t>
      </w:r>
      <w:r>
        <w:rPr>
          <w:color w:val="000000"/>
          <w:sz w:val="14"/>
          <w:szCs w:val="14"/>
        </w:rPr>
        <w:t>     </w:t>
      </w:r>
      <w:r>
        <w:rPr>
          <w:color w:val="000000"/>
        </w:rPr>
        <w:t> способность работать с разными видами информации: диаграммами, символами, текстами, таблицами, графиками и т. д., критически осмысливать, полученные сведения, применять их для расширения своих знаний;</w:t>
      </w:r>
    </w:p>
    <w:p w:rsidR="002F028F" w:rsidRDefault="002F028F" w:rsidP="002F028F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Wingdings" w:hAnsi="Wingdings"/>
          <w:color w:val="000000"/>
          <w:sz w:val="16"/>
          <w:szCs w:val="16"/>
        </w:rPr>
        <w:t></w:t>
      </w:r>
      <w:r>
        <w:rPr>
          <w:color w:val="000000"/>
          <w:sz w:val="14"/>
          <w:szCs w:val="14"/>
        </w:rPr>
        <w:t>     </w:t>
      </w:r>
      <w:r>
        <w:rPr>
          <w:color w:val="000000"/>
        </w:rPr>
        <w:t> умение работать в группе: устанавливать хорошие взаимоотношения, разрешать конфликты и т. д.;</w:t>
      </w:r>
    </w:p>
    <w:p w:rsidR="002F028F" w:rsidRDefault="002F028F" w:rsidP="002F028F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Wingdings" w:hAnsi="Wingdings"/>
          <w:color w:val="000000"/>
          <w:sz w:val="16"/>
          <w:szCs w:val="16"/>
        </w:rPr>
        <w:t></w:t>
      </w:r>
      <w:r>
        <w:rPr>
          <w:color w:val="000000"/>
          <w:sz w:val="14"/>
          <w:szCs w:val="14"/>
        </w:rPr>
        <w:t>     </w:t>
      </w:r>
      <w:r>
        <w:rPr>
          <w:color w:val="000000"/>
        </w:rPr>
        <w:t>освоение компетенций – коммуникативной, ценностно-смысловой, культурно-эстетической, социально-трудовой, личностно-саморазвивающейся.</w:t>
      </w:r>
    </w:p>
    <w:p w:rsidR="007A003B" w:rsidRDefault="00611502"/>
    <w:p w:rsidR="00134C46" w:rsidRDefault="00134C46" w:rsidP="00134C46">
      <w:pPr>
        <w:spacing w:after="0" w:line="360" w:lineRule="auto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Структура рабочей программы</w:t>
      </w:r>
    </w:p>
    <w:p w:rsidR="00134C46" w:rsidRDefault="00134C46" w:rsidP="00134C46">
      <w:pPr>
        <w:spacing w:before="100" w:after="10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На основании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приказа  Министерства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образования и науки Российской Федерации от 31 декабря 2015 г. №1577  « О внесении изменений в 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 от 17 декабря 2010 г. №1897»</w:t>
      </w:r>
    </w:p>
    <w:p w:rsidR="00134C46" w:rsidRDefault="00134C46" w:rsidP="00134C46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34C46" w:rsidRDefault="00134C46" w:rsidP="00134C46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Рабочая программа по </w:t>
      </w:r>
      <w:r w:rsidR="00AC238F">
        <w:rPr>
          <w:rFonts w:ascii="Times New Roman" w:hAnsi="Times New Roman"/>
          <w:sz w:val="24"/>
          <w:szCs w:val="24"/>
        </w:rPr>
        <w:t xml:space="preserve">технологии </w:t>
      </w:r>
      <w:r>
        <w:rPr>
          <w:rFonts w:ascii="Times New Roman" w:hAnsi="Times New Roman"/>
          <w:sz w:val="24"/>
          <w:szCs w:val="24"/>
        </w:rPr>
        <w:t>состоит из следующих разделов:</w:t>
      </w:r>
    </w:p>
    <w:p w:rsidR="00134C46" w:rsidRDefault="00134C46" w:rsidP="00134C46">
      <w:pPr>
        <w:spacing w:after="0" w:line="360" w:lineRule="auto"/>
        <w:ind w:left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Пояснительная записка </w:t>
      </w:r>
    </w:p>
    <w:p w:rsidR="00134C46" w:rsidRDefault="00134C46" w:rsidP="00134C46">
      <w:pPr>
        <w:numPr>
          <w:ilvl w:val="0"/>
          <w:numId w:val="1"/>
        </w:num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Планируемые результаты </w:t>
      </w:r>
    </w:p>
    <w:p w:rsidR="00134C46" w:rsidRDefault="00134C46" w:rsidP="00134C46">
      <w:pPr>
        <w:numPr>
          <w:ilvl w:val="0"/>
          <w:numId w:val="1"/>
        </w:num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Содержание тем учебного предмета (курса) </w:t>
      </w:r>
    </w:p>
    <w:p w:rsidR="00134C46" w:rsidRDefault="00134C46" w:rsidP="00134C46">
      <w:pPr>
        <w:pStyle w:val="a5"/>
        <w:numPr>
          <w:ilvl w:val="0"/>
          <w:numId w:val="1"/>
        </w:numPr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Тематического планирования с указанием количества </w:t>
      </w:r>
      <w:proofErr w:type="gramStart"/>
      <w:r>
        <w:rPr>
          <w:rFonts w:ascii="Times New Roman" w:hAnsi="Times New Roman"/>
          <w:sz w:val="24"/>
          <w:szCs w:val="24"/>
        </w:rPr>
        <w:t>часов,  отводимых</w:t>
      </w:r>
      <w:proofErr w:type="gramEnd"/>
      <w:r>
        <w:rPr>
          <w:rFonts w:ascii="Times New Roman" w:hAnsi="Times New Roman"/>
          <w:sz w:val="24"/>
          <w:szCs w:val="24"/>
        </w:rPr>
        <w:t xml:space="preserve"> на освоение каждой темы</w:t>
      </w:r>
    </w:p>
    <w:p w:rsidR="00134C46" w:rsidRDefault="00134C46"/>
    <w:sectPr w:rsidR="00134C46" w:rsidSect="00762B68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5E32520"/>
    <w:multiLevelType w:val="hybridMultilevel"/>
    <w:tmpl w:val="FC2A5D3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7CDE"/>
    <w:rsid w:val="000E5493"/>
    <w:rsid w:val="00127CDE"/>
    <w:rsid w:val="00134C46"/>
    <w:rsid w:val="001E753A"/>
    <w:rsid w:val="002F028F"/>
    <w:rsid w:val="00611502"/>
    <w:rsid w:val="00762B68"/>
    <w:rsid w:val="009B2B40"/>
    <w:rsid w:val="00AC238F"/>
    <w:rsid w:val="00CC269A"/>
    <w:rsid w:val="00CF0131"/>
    <w:rsid w:val="00F03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5F5DAA"/>
  <w15:docId w15:val="{01A7816D-602D-4A41-9443-4EDA75FCBA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753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1E753A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Normal (Web)"/>
    <w:basedOn w:val="a"/>
    <w:uiPriority w:val="99"/>
    <w:semiHidden/>
    <w:unhideWhenUsed/>
    <w:rsid w:val="002F028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2F028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62B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62B68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251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637</Words>
  <Characters>3636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Server</dc:creator>
  <cp:keywords/>
  <dc:description/>
  <cp:lastModifiedBy>Mariam</cp:lastModifiedBy>
  <cp:revision>14</cp:revision>
  <cp:lastPrinted>2019-10-14T13:45:00Z</cp:lastPrinted>
  <dcterms:created xsi:type="dcterms:W3CDTF">2017-10-17T15:20:00Z</dcterms:created>
  <dcterms:modified xsi:type="dcterms:W3CDTF">2022-10-05T15:34:00Z</dcterms:modified>
</cp:coreProperties>
</file>